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AA0E5F">
      <w:pPr>
        <w:widowControl/>
        <w:bidi w:val="0"/>
        <w:spacing w:after="240"/>
        <w:jc w:val="center"/>
        <w:rPr>
          <w:rFonts w:ascii="Times New Roman" w:eastAsia="Times New Roman" w:hAnsi="Times New Roman" w:cs="Times New Roman"/>
          <w:b/>
          <w:bCs/>
        </w:rPr>
      </w:pPr>
      <w:r w:rsidRPr="00AA0E5F">
        <w:rPr>
          <w:rFonts w:ascii="Times New Roman" w:eastAsia="Times New Roman" w:hAnsi="Times New Roman" w:cs="Times New Roman"/>
          <w:b/>
          <w:bCs/>
          <w:rtl w:val="0"/>
          <w:lang w:val="en-US"/>
        </w:rPr>
        <w:t xml:space="preserve">Notification on essential fact/Disclosure of insider information </w:t>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848"/>
        <w:gridCol w:w="1111"/>
        <w:gridCol w:w="1692"/>
        <w:gridCol w:w="2254"/>
      </w:tblGrid>
      <w:tr w:rsidTr="00AA0E5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83"/>
        </w:trPr>
        <w:tc>
          <w:tcPr>
            <w:tcW w:w="5000" w:type="pct"/>
            <w:gridSpan w:val="4"/>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AA0E5F">
        <w:tblPrEx>
          <w:tblW w:w="5000" w:type="pct"/>
          <w:tblCellMar>
            <w:left w:w="10" w:type="dxa"/>
            <w:right w:w="10" w:type="dxa"/>
          </w:tblCellMar>
          <w:tblLook w:val="0000"/>
        </w:tblPrEx>
        <w:trPr>
          <w:trHeight w:val="283"/>
        </w:trPr>
        <w:tc>
          <w:tcPr>
            <w:tcW w:w="5000" w:type="pct"/>
            <w:gridSpan w:val="4"/>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935575">
        <w:tblPrEx>
          <w:tblW w:w="5000" w:type="pct"/>
          <w:tblCellMar>
            <w:left w:w="10" w:type="dxa"/>
            <w:right w:w="10" w:type="dxa"/>
          </w:tblCellMar>
          <w:tblLook w:val="0000"/>
        </w:tblPrEx>
        <w:trPr>
          <w:trHeight w:val="57"/>
        </w:trPr>
        <w:tc>
          <w:tcPr>
            <w:tcW w:w="5000" w:type="pct"/>
            <w:gridSpan w:val="4"/>
            <w:shd w:val="clear" w:color="auto" w:fill="FFFFFF"/>
          </w:tcPr>
          <w:p w:rsidR="00935575" w:rsidRPr="00935575" w:rsidP="00935575">
            <w:pPr>
              <w:bidi w:val="0"/>
              <w:spacing w:after="24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2.1.</w:t>
              <w:tab/>
              <w:t xml:space="preserve">Quorum of issuer court of directors meeting and the voting results on items of decision making: </w:t>
            </w:r>
            <w:r w:rsidRPr="00935575">
              <w:rPr>
                <w:rFonts w:ascii="Times New Roman" w:eastAsia="Times New Roman" w:hAnsi="Times New Roman" w:cs="Times New Roman"/>
                <w:b/>
                <w:bCs/>
                <w:i/>
                <w:iCs/>
                <w:color w:val="auto"/>
                <w:rtl w:val="0"/>
                <w:lang w:val="en-US"/>
              </w:rPr>
              <w:t>11 of 11 members of the Court of directors took part in the Court of directors meeting, the quorum is possessed.</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 xml:space="preserve">Voting results: </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b/>
                <w:bCs/>
                <w:color w:val="auto"/>
                <w:rtl w:val="0"/>
                <w:lang w:val="en-US"/>
              </w:rPr>
              <w:t xml:space="preserve">on agenda </w:t>
            </w:r>
            <w:r w:rsidRPr="00935575">
              <w:rPr>
                <w:rFonts w:ascii="Times New Roman" w:eastAsia="Times New Roman" w:hAnsi="Times New Roman" w:cs="Times New Roman"/>
                <w:color w:val="auto"/>
                <w:rtl w:val="0"/>
                <w:lang w:val="en-US"/>
              </w:rPr>
              <w:t>item 1:</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“FOR” – 9 votes;</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“Against” – 2 votes;</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 xml:space="preserve">“ABSTAINED” –0 votes; </w:t>
            </w:r>
            <w:bookmarkStart w:id="0" w:name="_GoBack"/>
            <w:bookmarkEnd w:id="0"/>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b/>
                <w:bCs/>
                <w:color w:val="auto"/>
                <w:rtl w:val="0"/>
                <w:lang w:val="en-US"/>
              </w:rPr>
              <w:t xml:space="preserve">on agenda </w:t>
            </w:r>
            <w:r w:rsidRPr="00935575">
              <w:rPr>
                <w:rFonts w:ascii="Times New Roman" w:eastAsia="Times New Roman" w:hAnsi="Times New Roman" w:cs="Times New Roman"/>
                <w:color w:val="auto"/>
                <w:rtl w:val="0"/>
                <w:lang w:val="en-US"/>
              </w:rPr>
              <w:t>item 2:</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“In favor”, 11 votes</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“AGAINST” – 0 votes;</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 xml:space="preserve">“ABSTAINED” –0 votes; </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b/>
                <w:bCs/>
                <w:color w:val="auto"/>
                <w:rtl w:val="0"/>
                <w:lang w:val="en-US"/>
              </w:rPr>
              <w:t xml:space="preserve">on agenda </w:t>
            </w:r>
            <w:r w:rsidRPr="00935575">
              <w:rPr>
                <w:rFonts w:ascii="Times New Roman" w:eastAsia="Times New Roman" w:hAnsi="Times New Roman" w:cs="Times New Roman"/>
                <w:color w:val="auto"/>
                <w:rtl w:val="0"/>
                <w:lang w:val="en-US"/>
              </w:rPr>
              <w:t>item 3:</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“FOR” – 11 votes;</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“AGAINST” – 0 votes;</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 xml:space="preserve">“ABSTAINED” –0 votes; </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b/>
                <w:bCs/>
                <w:color w:val="auto"/>
                <w:rtl w:val="0"/>
                <w:lang w:val="en-US"/>
              </w:rPr>
              <w:t xml:space="preserve">on agenda </w:t>
            </w:r>
            <w:r w:rsidRPr="00935575">
              <w:rPr>
                <w:rFonts w:ascii="Times New Roman" w:eastAsia="Times New Roman" w:hAnsi="Times New Roman" w:cs="Times New Roman"/>
                <w:color w:val="auto"/>
                <w:rtl w:val="0"/>
                <w:lang w:val="en-US"/>
              </w:rPr>
              <w:t>item 4:</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“FOR” – 9 votes;</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“Against” – 2 votes;</w:t>
            </w:r>
          </w:p>
          <w:p w:rsidR="00935575" w:rsidRPr="00935575" w:rsidP="00935575">
            <w:pPr>
              <w:bidi w:val="0"/>
              <w:spacing w:after="24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“Abstained” - 0 votes.</w:t>
            </w:r>
          </w:p>
        </w:tc>
      </w:tr>
      <w:tr w:rsidTr="00935575">
        <w:tblPrEx>
          <w:tblW w:w="5000" w:type="pct"/>
          <w:tblCellMar>
            <w:left w:w="10" w:type="dxa"/>
            <w:right w:w="10" w:type="dxa"/>
          </w:tblCellMar>
          <w:tblLook w:val="0000"/>
        </w:tblPrEx>
        <w:trPr>
          <w:trHeight w:val="57"/>
        </w:trPr>
        <w:tc>
          <w:tcPr>
            <w:tcW w:w="5000" w:type="pct"/>
            <w:gridSpan w:val="4"/>
            <w:shd w:val="clear" w:color="auto" w:fill="FFFFFF"/>
          </w:tcPr>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b/>
                <w:bCs/>
                <w:color w:val="auto"/>
                <w:rtl w:val="0"/>
                <w:lang w:val="en-US"/>
              </w:rPr>
              <w:t>Insider Information disclosure on agenda item 1: "Of the execution Chief Executive Officer of the Company during 2 quarter, 2017 of the decisions adopted on</w:t>
            </w:r>
          </w:p>
          <w:p w:rsidR="00935575" w:rsidRPr="00935575" w:rsidP="00935575">
            <w:pPr>
              <w:bidi w:val="0"/>
              <w:ind w:left="57" w:right="57"/>
              <w:jc w:val="center"/>
              <w:rPr>
                <w:rFonts w:ascii="Times New Roman" w:eastAsia="Times New Roman" w:hAnsi="Times New Roman" w:cs="Times New Roman"/>
                <w:color w:val="auto"/>
              </w:rPr>
            </w:pPr>
            <w:r w:rsidRPr="00935575">
              <w:rPr>
                <w:rFonts w:ascii="Times New Roman" w:eastAsia="Times New Roman" w:hAnsi="Times New Roman" w:cs="Times New Roman"/>
                <w:b/>
                <w:bCs/>
                <w:color w:val="auto"/>
                <w:rtl w:val="0"/>
                <w:lang w:val="en-US"/>
              </w:rPr>
              <w:t>meetings of the Board of Directors of the Company."</w:t>
            </w:r>
          </w:p>
        </w:tc>
      </w:tr>
      <w:tr w:rsidTr="00935575">
        <w:tblPrEx>
          <w:tblW w:w="5000" w:type="pct"/>
          <w:tblCellMar>
            <w:left w:w="10" w:type="dxa"/>
            <w:right w:w="10" w:type="dxa"/>
          </w:tblCellMar>
          <w:tblLook w:val="0000"/>
        </w:tblPrEx>
        <w:trPr>
          <w:trHeight w:val="57"/>
        </w:trPr>
        <w:tc>
          <w:tcPr>
            <w:tcW w:w="5000" w:type="pct"/>
            <w:gridSpan w:val="4"/>
            <w:shd w:val="clear" w:color="auto" w:fill="FFFFFF"/>
          </w:tcPr>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2.2.1.</w:t>
              <w:tab/>
              <w:t>Content of the resolution adopted by the issuer’s board of directors:</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1.</w:t>
              <w:tab/>
              <w:t>Take into consideration of the report of the Company’s sole executive body on performance of the resolutions adopted at the meetings of the Company’s Board of Directors in 2 quarter of 2017, according to Appendix 1 to this resolution of the Company’s Board of Directors.</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2.</w:t>
              <w:tab/>
              <w:t>Declare to be no longer in force:</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2.1.</w:t>
              <w:tab/>
              <w:t>The decision of Company's Board of Directors of 23.07.2015 (minutes of 24.07.2015 № 163/2015) in part of p. 2 on item 11 "Of making amendments in the scheduled plan of activities of business assets management system of the Company".</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2.2.</w:t>
              <w:tab/>
              <w:t>The decision of Company's Board of Directors of 07.10.2016 (minutes of 10.10.2016 № 203/2016) in part of p.4 on item 4 "Of consideration of the reports of the Director General of the Company on the progress report on sale of non-core assets of the Company for 1 half year, 2016".</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2.3.</w:t>
              <w:tab/>
              <w:t>The decision of Company's Board of Directors of 19.12.2016 (minutes of 21.12.2016 № 209/2016) in part of p.2 on item 6 "Approval of IDGC of the South, PJSC Director General's Report on implementation of measures taken on trauma risk mitigation of personnel of the Company as well as third party on property of power supply network and execution of orders of the management body on work accidents mitigation".</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3.</w:t>
              <w:tab/>
              <w:t>To instruct the general Director of the company to submit within the report of the sole executive body of the company on the implementation of decisions taken at the meetings of the Board of Directors of the company for consideration by the Board of Directors of the company:</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3.1.</w:t>
              <w:tab/>
              <w:t>Quarterly report on compliance with the requirements of the Decree of the Government of the Russian Federation of 11.12.2014 № 1352 "on peculiarities of participation of small and medium enterprises in procurement of goods, works, services by certain types of legal entities » On the terms of payment of contracts concluded by customers with small and medium enterprises on the results of purchases;</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3.2.</w:t>
              <w:tab/>
              <w:t>Quarterly Report on the implementation of the program of measures for the implementation of the system of recording of the tolerances of brigades for work in the power plants on the outfits and orders in PJSC "Mpck of the South" for 2017-2018.</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4.</w:t>
              <w:tab/>
              <w:t>To appoint the CEO of the Company to insure:</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4.1.</w:t>
              <w:tab/>
              <w:t>Consideration of the program of measures on reduction of electric energy losses in the network complex of PJSC "IDGC of the South" at the face-to-face meeting of the Board of Directors.</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4.2.</w:t>
              <w:tab/>
              <w:t>Strict adherence to the decision of the Government of the Russian Federation from 11.12.2014 № 1352 in terms of payment due to contracts concluded with the subjects of small and medium business.</w:t>
            </w:r>
          </w:p>
          <w:p w:rsidR="00935575" w:rsidRPr="00935575" w:rsidP="00935575">
            <w:pPr>
              <w:bidi w:val="0"/>
              <w:spacing w:after="24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4.3.</w:t>
              <w:tab/>
              <w:t>When forming the report for the 3rd quarter of 2017, correct filling in the form of the report on compliance with the requirements of the Government of the Russian Federation from 11.12.2014 № 1352 "on peculiarities of participation of small and medium enterprises in Procurement of goods, works, services by certain types of legal entities "in the part of column 14" term of payment delay ".</w:t>
            </w:r>
          </w:p>
        </w:tc>
      </w:tr>
      <w:tr w:rsidTr="00935575">
        <w:tblPrEx>
          <w:tblW w:w="5000" w:type="pct"/>
          <w:tblCellMar>
            <w:left w:w="10" w:type="dxa"/>
            <w:right w:w="10" w:type="dxa"/>
          </w:tblCellMar>
          <w:tblLook w:val="0000"/>
        </w:tblPrEx>
        <w:trPr>
          <w:trHeight w:val="57"/>
        </w:trPr>
        <w:tc>
          <w:tcPr>
            <w:tcW w:w="5000" w:type="pct"/>
            <w:gridSpan w:val="4"/>
            <w:shd w:val="clear" w:color="auto" w:fill="FFFFFF"/>
          </w:tcPr>
          <w:p w:rsidR="00935575" w:rsidRPr="00935575" w:rsidP="00935575">
            <w:pPr>
              <w:bidi w:val="0"/>
              <w:ind w:left="57" w:right="57"/>
              <w:jc w:val="center"/>
              <w:rPr>
                <w:rFonts w:ascii="Times New Roman" w:eastAsia="Times New Roman" w:hAnsi="Times New Roman" w:cs="Times New Roman"/>
                <w:color w:val="auto"/>
              </w:rPr>
            </w:pPr>
            <w:r w:rsidRPr="00935575">
              <w:rPr>
                <w:rFonts w:ascii="Times New Roman" w:eastAsia="Times New Roman" w:hAnsi="Times New Roman" w:cs="Times New Roman"/>
                <w:b/>
                <w:bCs/>
                <w:color w:val="auto"/>
                <w:rtl w:val="0"/>
                <w:lang w:val="en-US"/>
              </w:rPr>
              <w:t>Insider Information Disclosure on agenda item 2: "On consideration of the report of the general director of PJSC" IDGC of the South "on the credit policy of the company in 2 kvartale2017 years."</w:t>
            </w:r>
          </w:p>
        </w:tc>
      </w:tr>
      <w:tr w:rsidTr="00935575">
        <w:tblPrEx>
          <w:tblW w:w="5000" w:type="pct"/>
          <w:tblCellMar>
            <w:left w:w="10" w:type="dxa"/>
            <w:right w:w="10" w:type="dxa"/>
          </w:tblCellMar>
          <w:tblLook w:val="0000"/>
        </w:tblPrEx>
        <w:trPr>
          <w:trHeight w:val="57"/>
        </w:trPr>
        <w:tc>
          <w:tcPr>
            <w:tcW w:w="5000" w:type="pct"/>
            <w:gridSpan w:val="4"/>
            <w:shd w:val="clear" w:color="auto" w:fill="FFFFFF"/>
          </w:tcPr>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2.2.2.</w:t>
              <w:tab/>
              <w:t>Content of the resolution adopted by the issuer’s board of directors:</w:t>
            </w:r>
          </w:p>
          <w:p w:rsidR="00935575" w:rsidRPr="00935575" w:rsidP="00935575">
            <w:pPr>
              <w:bidi w:val="0"/>
              <w:ind w:left="57" w:right="57" w:firstLine="638"/>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1.</w:t>
              <w:tab/>
              <w:t>To take note of the report of the general director of PJSC "IDGC of the South" on the credit policy of the company in Q2 2017 according to Appendix № 2 to the present decision of the Board of Directors of the company.</w:t>
            </w:r>
          </w:p>
          <w:p w:rsidR="00935575" w:rsidRPr="00935575" w:rsidP="00935575">
            <w:pPr>
              <w:bidi w:val="0"/>
              <w:spacing w:after="240"/>
              <w:ind w:left="57" w:right="57" w:firstLine="638"/>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2.</w:t>
              <w:tab/>
              <w:t>To instruct the general Director of the company to ensure compliance with the requirements of the credit policy regulation approved by the Board of Directors of the company.</w:t>
            </w:r>
          </w:p>
        </w:tc>
      </w:tr>
      <w:tr w:rsidTr="00935575">
        <w:tblPrEx>
          <w:tblW w:w="5000" w:type="pct"/>
          <w:tblCellMar>
            <w:left w:w="10" w:type="dxa"/>
            <w:right w:w="10" w:type="dxa"/>
          </w:tblCellMar>
          <w:tblLook w:val="0000"/>
        </w:tblPrEx>
        <w:trPr>
          <w:trHeight w:val="57"/>
        </w:trPr>
        <w:tc>
          <w:tcPr>
            <w:tcW w:w="5000" w:type="pct"/>
            <w:gridSpan w:val="4"/>
            <w:shd w:val="clear" w:color="auto" w:fill="FFFFFF"/>
          </w:tcPr>
          <w:p w:rsidR="00935575" w:rsidRPr="00935575" w:rsidP="00935575">
            <w:pPr>
              <w:bidi w:val="0"/>
              <w:ind w:left="57" w:right="57"/>
              <w:jc w:val="center"/>
              <w:rPr>
                <w:rFonts w:ascii="Times New Roman" w:eastAsia="Times New Roman" w:hAnsi="Times New Roman" w:cs="Times New Roman"/>
                <w:color w:val="auto"/>
              </w:rPr>
            </w:pPr>
            <w:r w:rsidRPr="00935575">
              <w:rPr>
                <w:rFonts w:ascii="Times New Roman" w:eastAsia="Times New Roman" w:hAnsi="Times New Roman" w:cs="Times New Roman"/>
                <w:b/>
                <w:bCs/>
                <w:color w:val="auto"/>
                <w:rtl w:val="0"/>
                <w:lang w:val="en-US"/>
              </w:rPr>
              <w:t>Insider Information Disclosure on agenda item 3: "On approving the budgets of the committees of the Board of Directors of PJSC" IDGC of the South "for the 2nd half-year 2017."</w:t>
            </w:r>
          </w:p>
        </w:tc>
      </w:tr>
      <w:tr w:rsidTr="00935575">
        <w:tblPrEx>
          <w:tblW w:w="5000" w:type="pct"/>
          <w:tblCellMar>
            <w:left w:w="10" w:type="dxa"/>
            <w:right w:w="10" w:type="dxa"/>
          </w:tblCellMar>
          <w:tblLook w:val="0000"/>
        </w:tblPrEx>
        <w:trPr>
          <w:trHeight w:val="57"/>
        </w:trPr>
        <w:tc>
          <w:tcPr>
            <w:tcW w:w="5000" w:type="pct"/>
            <w:gridSpan w:val="4"/>
            <w:shd w:val="clear" w:color="auto" w:fill="FFFFFF"/>
          </w:tcPr>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2.2.3.</w:t>
              <w:tab/>
              <w:t>Content of the resolution adopted by the issuer’s board of directors:</w:t>
            </w:r>
          </w:p>
          <w:p w:rsidR="00935575" w:rsidRPr="00935575" w:rsidP="00935575">
            <w:pPr>
              <w:bidi w:val="0"/>
              <w:ind w:left="57" w:right="57" w:firstLine="638"/>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1.</w:t>
              <w:tab/>
              <w:t>To approve the budget of the Audit Committee of the Board of Directors of PJSC "IDGC of the South" for the 2nd half of 2017 in accordance with annex № 3 to the present decision of the Board of Directors of the company.</w:t>
            </w:r>
          </w:p>
          <w:p w:rsidR="00935575" w:rsidRPr="00935575" w:rsidP="00935575">
            <w:pPr>
              <w:bidi w:val="0"/>
              <w:ind w:left="57" w:right="57" w:firstLine="638"/>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2.</w:t>
              <w:tab/>
              <w:t>To approve the budget of the Committee on Personnel and remunerations of the board of Directors of PJSC "IDGC of the South" for the 2nd half of 2017 in accordance with annex № 4 to the present decision of the Board of Directors of the company.</w:t>
            </w:r>
          </w:p>
          <w:p w:rsidR="00935575" w:rsidRPr="00935575" w:rsidP="00935575">
            <w:pPr>
              <w:bidi w:val="0"/>
              <w:ind w:left="57" w:right="57" w:firstLine="638"/>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3.</w:t>
              <w:tab/>
              <w:t>To approve the budget of the Committee on Strategy, Development, investments and reformation of the board of Directors of PJSC "IDGC of the South" for the 2nd half of 2017 in accordance with annex № 5 to the present decision of the Board of Directors of the company.</w:t>
            </w:r>
          </w:p>
          <w:p w:rsidR="00935575" w:rsidRPr="00935575" w:rsidP="00935575">
            <w:pPr>
              <w:bidi w:val="0"/>
              <w:ind w:left="57" w:right="57" w:firstLine="638"/>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4.</w:t>
              <w:tab/>
              <w:t>To approve the budget of the Committee on technological accession to electric networks of the board of Directors of PJSC "IDGC of the South" for the 2nd half of 2017 in accordance with appendix № 6 to the present decision of the Board of Directors of the company.</w:t>
            </w:r>
          </w:p>
          <w:p w:rsidR="00935575" w:rsidRPr="00935575" w:rsidP="00935575">
            <w:pPr>
              <w:bidi w:val="0"/>
              <w:spacing w:after="240"/>
              <w:ind w:left="57" w:right="57" w:firstLine="638"/>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5.</w:t>
              <w:tab/>
              <w:t>To approve the budget of the Committee on Reliability of the board of Directors of PJSC "IDGC of the South" for the 2nd half of 2017 in accordance with annex № 7 to the present decision of the Board of Directors of the company.</w:t>
            </w:r>
          </w:p>
        </w:tc>
      </w:tr>
      <w:tr w:rsidTr="00935575">
        <w:tblPrEx>
          <w:tblW w:w="5000" w:type="pct"/>
          <w:tblCellMar>
            <w:left w:w="10" w:type="dxa"/>
            <w:right w:w="10" w:type="dxa"/>
          </w:tblCellMar>
          <w:tblLook w:val="0000"/>
        </w:tblPrEx>
        <w:trPr>
          <w:trHeight w:val="57"/>
        </w:trPr>
        <w:tc>
          <w:tcPr>
            <w:tcW w:w="5000" w:type="pct"/>
            <w:gridSpan w:val="4"/>
            <w:shd w:val="clear" w:color="auto" w:fill="FFFFFF"/>
          </w:tcPr>
          <w:p w:rsidR="00935575" w:rsidRPr="00935575" w:rsidP="00935575">
            <w:pPr>
              <w:bidi w:val="0"/>
              <w:ind w:left="57" w:right="57"/>
              <w:jc w:val="center"/>
              <w:rPr>
                <w:rFonts w:ascii="Times New Roman" w:eastAsia="Times New Roman" w:hAnsi="Times New Roman" w:cs="Times New Roman"/>
                <w:color w:val="auto"/>
              </w:rPr>
            </w:pPr>
            <w:r w:rsidRPr="00935575">
              <w:rPr>
                <w:rFonts w:ascii="Times New Roman" w:eastAsia="Times New Roman" w:hAnsi="Times New Roman" w:cs="Times New Roman"/>
                <w:b/>
                <w:bCs/>
                <w:color w:val="auto"/>
                <w:rtl w:val="0"/>
                <w:lang w:val="en-US"/>
              </w:rPr>
              <w:t>Insider information disclosure on agenda item 4: "On the review of the strategy in respect of all non-core assets, on which in the current register (Implementation plan) of non-core assets of PJSC" IDGC South "the strategy of" preserving participation "is defined.</w:t>
            </w:r>
          </w:p>
        </w:tc>
      </w:tr>
      <w:tr w:rsidTr="00935575">
        <w:tblPrEx>
          <w:tblW w:w="5000" w:type="pct"/>
          <w:tblCellMar>
            <w:left w:w="10" w:type="dxa"/>
            <w:right w:w="10" w:type="dxa"/>
          </w:tblCellMar>
          <w:tblLook w:val="0000"/>
        </w:tblPrEx>
        <w:trPr>
          <w:trHeight w:val="57"/>
        </w:trPr>
        <w:tc>
          <w:tcPr>
            <w:tcW w:w="5000" w:type="pct"/>
            <w:gridSpan w:val="4"/>
            <w:shd w:val="clear" w:color="auto" w:fill="FFFFFF"/>
          </w:tcPr>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2.2.4.</w:t>
              <w:tab/>
              <w:t>Content of the resolution adopted by the issuer’s board of directors:</w:t>
            </w:r>
          </w:p>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To take note of the information of the Director General regarding all non-core assets of PJSC "IDGC of the South", on which in the current register (Plan of Realization) of non-core assets The strategy "preservation of participation" is defined as of 10.08.2017 According to annex № 8 to this decision of the board of Directors.</w:t>
            </w:r>
          </w:p>
        </w:tc>
      </w:tr>
      <w:tr w:rsidTr="00935575">
        <w:tblPrEx>
          <w:tblW w:w="5000" w:type="pct"/>
          <w:tblCellMar>
            <w:left w:w="10" w:type="dxa"/>
            <w:right w:w="10" w:type="dxa"/>
          </w:tblCellMar>
          <w:tblLook w:val="0000"/>
        </w:tblPrEx>
        <w:trPr>
          <w:trHeight w:val="57"/>
        </w:trPr>
        <w:tc>
          <w:tcPr>
            <w:tcW w:w="5000" w:type="pct"/>
            <w:gridSpan w:val="4"/>
            <w:shd w:val="clear" w:color="auto" w:fill="FFFFFF"/>
          </w:tcPr>
          <w:p w:rsidR="00935575" w:rsidRPr="00935575" w:rsidP="00935575">
            <w:pPr>
              <w:bidi w:val="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2.3.</w:t>
              <w:tab/>
              <w:t xml:space="preserve">Date of the Issuer’s board of directors meeting, at which the corresponding resolutions were accepted: </w:t>
            </w:r>
            <w:r w:rsidRPr="00935575">
              <w:rPr>
                <w:rFonts w:ascii="Times New Roman" w:eastAsia="Times New Roman" w:hAnsi="Times New Roman" w:cs="Times New Roman"/>
                <w:b/>
                <w:bCs/>
                <w:i/>
                <w:iCs/>
                <w:color w:val="auto"/>
                <w:rtl w:val="0"/>
                <w:lang w:val="en-US"/>
              </w:rPr>
              <w:t>September 13, 2017</w:t>
            </w:r>
          </w:p>
          <w:p w:rsidR="00935575" w:rsidRPr="00935575" w:rsidP="00935575">
            <w:pPr>
              <w:bidi w:val="0"/>
              <w:spacing w:after="240"/>
              <w:ind w:left="57" w:right="57"/>
              <w:jc w:val="both"/>
              <w:rPr>
                <w:rFonts w:ascii="Times New Roman" w:eastAsia="Times New Roman" w:hAnsi="Times New Roman" w:cs="Times New Roman"/>
                <w:color w:val="auto"/>
              </w:rPr>
            </w:pPr>
            <w:r w:rsidRPr="00935575">
              <w:rPr>
                <w:rFonts w:ascii="Times New Roman" w:eastAsia="Times New Roman" w:hAnsi="Times New Roman" w:cs="Times New Roman"/>
                <w:color w:val="auto"/>
                <w:rtl w:val="0"/>
                <w:lang w:val="en-US"/>
              </w:rPr>
              <w:t>2.4.</w:t>
              <w:tab/>
              <w:t xml:space="preserve">Date of drafting and number of the minutes of the Issuer’s Board of Directors meeting, at which the corresponding decisions were accepted: </w:t>
            </w:r>
            <w:r w:rsidRPr="00935575">
              <w:rPr>
                <w:rFonts w:ascii="Times New Roman" w:eastAsia="Times New Roman" w:hAnsi="Times New Roman" w:cs="Times New Roman"/>
                <w:b/>
                <w:bCs/>
                <w:i/>
                <w:iCs/>
                <w:color w:val="auto"/>
                <w:rtl w:val="0"/>
                <w:lang w:val="en-US"/>
              </w:rPr>
              <w:t>September 18, 2017, protocol № 246/2017.</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4F2824">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4F2824">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September 18,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AA0E5F">
      <w:headerReference w:type="default" r:id="rId4"/>
      <w:pgSz w:w="11900" w:h="16840"/>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E5F" w:rsidRPr="00AA0E5F" w:rsidP="00AA0E5F">
    <w:pPr>
      <w:pStyle w:val="Header"/>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935575">
      <w:rPr>
        <w:rFonts w:ascii="Times New Roman" w:hAnsi="Times New Roman" w:cs="Times New Roman"/>
        <w:noProof/>
      </w:rPr>
      <w:t>3</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 w:type="paragraph" w:styleId="Header">
    <w:name w:val="header"/>
    <w:basedOn w:val="Normal"/>
    <w:link w:val="a"/>
    <w:uiPriority w:val="99"/>
    <w:unhideWhenUsed/>
    <w:rsid w:val="00AA0E5F"/>
    <w:pPr>
      <w:tabs>
        <w:tab w:val="center" w:pos="4844"/>
        <w:tab w:val="right" w:pos="9689"/>
      </w:tabs>
    </w:pPr>
  </w:style>
  <w:style w:type="character" w:customStyle="1" w:styleId="a">
    <w:name w:val="Верхний колонтитул Знак"/>
    <w:basedOn w:val="DefaultParagraphFont"/>
    <w:link w:val="Header"/>
    <w:uiPriority w:val="99"/>
    <w:rsid w:val="00AA0E5F"/>
    <w:rPr>
      <w:color w:val="000000"/>
    </w:rPr>
  </w:style>
  <w:style w:type="paragraph" w:styleId="Footer">
    <w:name w:val="footer"/>
    <w:basedOn w:val="Normal"/>
    <w:link w:val="a0"/>
    <w:uiPriority w:val="99"/>
    <w:unhideWhenUsed/>
    <w:rsid w:val="00AA0E5F"/>
    <w:pPr>
      <w:tabs>
        <w:tab w:val="center" w:pos="4844"/>
        <w:tab w:val="right" w:pos="9689"/>
      </w:tabs>
    </w:pPr>
  </w:style>
  <w:style w:type="character" w:customStyle="1" w:styleId="a0">
    <w:name w:val="Нижний колонтитул Знак"/>
    <w:basedOn w:val="DefaultParagraphFont"/>
    <w:link w:val="Footer"/>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2018-03-14T11:26:00Z</dcterms:created>
  <dcterms:modified xsi:type="dcterms:W3CDTF">2018-03-14T11:28:00Z</dcterms:modified>
</cp:coreProperties>
</file>